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73C" w:rsidRDefault="005971B2">
      <w:r>
        <w:t>2012 New York State Financial Aid Administrators’ Association Business Meeting</w:t>
      </w:r>
    </w:p>
    <w:p w:rsidR="005971B2" w:rsidRDefault="005971B2">
      <w:r>
        <w:t>October 11, 2012</w:t>
      </w:r>
    </w:p>
    <w:p w:rsidR="005971B2" w:rsidRDefault="005971B2">
      <w:r>
        <w:t>Saratoga Springs, New York</w:t>
      </w:r>
    </w:p>
    <w:p w:rsidR="005971B2" w:rsidRDefault="005971B2" w:rsidP="005971B2">
      <w:pPr>
        <w:spacing w:after="0" w:line="240" w:lineRule="auto"/>
      </w:pPr>
    </w:p>
    <w:p w:rsidR="005971B2" w:rsidRDefault="005971B2" w:rsidP="005971B2">
      <w:pPr>
        <w:spacing w:after="0" w:line="240" w:lineRule="auto"/>
      </w:pPr>
      <w:r>
        <w:t>The meeting was called to order by President Scott Atkinson.</w:t>
      </w:r>
    </w:p>
    <w:p w:rsidR="005971B2" w:rsidRDefault="005971B2" w:rsidP="005971B2">
      <w:pPr>
        <w:spacing w:after="0" w:line="240" w:lineRule="auto"/>
      </w:pPr>
    </w:p>
    <w:p w:rsidR="005971B2" w:rsidRDefault="005971B2" w:rsidP="005971B2">
      <w:pPr>
        <w:spacing w:after="0" w:line="240" w:lineRule="auto"/>
      </w:pPr>
      <w:r>
        <w:t>Minutes of the 2011 business meeting were approved.</w:t>
      </w:r>
    </w:p>
    <w:p w:rsidR="005971B2" w:rsidRDefault="005971B2" w:rsidP="005971B2">
      <w:pPr>
        <w:spacing w:after="0" w:line="240" w:lineRule="auto"/>
      </w:pPr>
    </w:p>
    <w:p w:rsidR="005971B2" w:rsidRDefault="005971B2" w:rsidP="005971B2">
      <w:pPr>
        <w:spacing w:after="0" w:line="240" w:lineRule="auto"/>
      </w:pPr>
      <w:r>
        <w:t xml:space="preserve">Steve </w:t>
      </w:r>
      <w:proofErr w:type="spellStart"/>
      <w:r>
        <w:t>Dwire</w:t>
      </w:r>
      <w:proofErr w:type="spellEnd"/>
      <w:r>
        <w:t xml:space="preserve"> presented the Treasurer’s Report. Printed copies of the report are available from Steve.</w:t>
      </w:r>
    </w:p>
    <w:p w:rsidR="005971B2" w:rsidRDefault="005971B2" w:rsidP="005971B2">
      <w:pPr>
        <w:spacing w:after="0" w:line="240" w:lineRule="auto"/>
      </w:pPr>
    </w:p>
    <w:p w:rsidR="005971B2" w:rsidRDefault="005971B2" w:rsidP="005971B2">
      <w:pPr>
        <w:spacing w:after="0" w:line="240" w:lineRule="auto"/>
      </w:pPr>
      <w:r>
        <w:t>Scott announced that a vote of the membership would be conducted after the Conference on the proposed amendments to the Constitution regarding a new class of members: affiliate members. This group would not pay dues nor vote, but they could participate in NYSFAAA activities which did not involve a cost.</w:t>
      </w:r>
    </w:p>
    <w:p w:rsidR="005971B2" w:rsidRDefault="005971B2" w:rsidP="005971B2">
      <w:pPr>
        <w:spacing w:after="0" w:line="240" w:lineRule="auto"/>
      </w:pPr>
    </w:p>
    <w:p w:rsidR="005971B2" w:rsidRDefault="005971B2" w:rsidP="005971B2">
      <w:pPr>
        <w:spacing w:after="0" w:line="240" w:lineRule="auto"/>
      </w:pPr>
      <w:r>
        <w:t>Old Business – none</w:t>
      </w:r>
    </w:p>
    <w:p w:rsidR="005971B2" w:rsidRDefault="005971B2" w:rsidP="005971B2">
      <w:pPr>
        <w:spacing w:after="0" w:line="240" w:lineRule="auto"/>
      </w:pPr>
    </w:p>
    <w:p w:rsidR="005971B2" w:rsidRDefault="005971B2" w:rsidP="005971B2">
      <w:pPr>
        <w:spacing w:after="0" w:line="240" w:lineRule="auto"/>
      </w:pPr>
      <w:r>
        <w:t>New Business – none</w:t>
      </w:r>
    </w:p>
    <w:p w:rsidR="005971B2" w:rsidRDefault="005971B2" w:rsidP="005971B2">
      <w:pPr>
        <w:spacing w:after="0" w:line="240" w:lineRule="auto"/>
      </w:pPr>
    </w:p>
    <w:p w:rsidR="005971B2" w:rsidRDefault="005971B2" w:rsidP="005971B2">
      <w:pPr>
        <w:spacing w:after="0" w:line="240" w:lineRule="auto"/>
      </w:pPr>
      <w:r>
        <w:t>The meeting was adjouned.</w:t>
      </w:r>
      <w:bookmarkStart w:id="0" w:name="_GoBack"/>
      <w:bookmarkEnd w:id="0"/>
    </w:p>
    <w:sectPr w:rsidR="00597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B2"/>
    <w:rsid w:val="0022073C"/>
    <w:rsid w:val="0059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D2B99-4F75-47DD-8428-2C69BED8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Oswego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Flaherty</dc:creator>
  <cp:keywords/>
  <dc:description/>
  <cp:lastModifiedBy>Kathleen Flaherty</cp:lastModifiedBy>
  <cp:revision>1</cp:revision>
  <dcterms:created xsi:type="dcterms:W3CDTF">2013-10-11T13:57:00Z</dcterms:created>
  <dcterms:modified xsi:type="dcterms:W3CDTF">2013-10-11T14:03:00Z</dcterms:modified>
</cp:coreProperties>
</file>