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E3E" w:rsidRPr="00470375" w:rsidRDefault="00AF083D" w:rsidP="00470375">
      <w:pPr>
        <w:jc w:val="center"/>
        <w:rPr>
          <w:rFonts w:cstheme="minorHAnsi"/>
          <w:b/>
        </w:rPr>
      </w:pPr>
      <w:r w:rsidRPr="00470375">
        <w:rPr>
          <w:rFonts w:cstheme="minorHAnsi"/>
          <w:b/>
        </w:rPr>
        <w:t>NYSFAA Re</w:t>
      </w:r>
      <w:r w:rsidR="00693103">
        <w:rPr>
          <w:rFonts w:cstheme="minorHAnsi"/>
          <w:b/>
        </w:rPr>
        <w:t>gion 2 Meeting Minutes 11/6/2020</w:t>
      </w:r>
    </w:p>
    <w:p w:rsidR="00AF083D" w:rsidRPr="00470375" w:rsidRDefault="00AF083D">
      <w:pPr>
        <w:rPr>
          <w:rFonts w:cstheme="minorHAnsi"/>
        </w:rPr>
      </w:pPr>
    </w:p>
    <w:p w:rsidR="00443A06" w:rsidRDefault="00443A06" w:rsidP="00AF083D">
      <w:pPr>
        <w:autoSpaceDE w:val="0"/>
        <w:autoSpaceDN w:val="0"/>
        <w:spacing w:after="200" w:line="276" w:lineRule="auto"/>
        <w:rPr>
          <w:rFonts w:cstheme="minorHAnsi"/>
          <w:lang w:val="en"/>
        </w:rPr>
        <w:sectPr w:rsidR="00443A06">
          <w:pgSz w:w="12240" w:h="15840"/>
          <w:pgMar w:top="1440" w:right="1440" w:bottom="1440" w:left="1440" w:header="720" w:footer="720" w:gutter="0"/>
          <w:cols w:space="720"/>
          <w:docGrid w:linePitch="360"/>
        </w:sectPr>
      </w:pPr>
      <w:bookmarkStart w:id="0" w:name="_GoBack"/>
      <w:bookmarkEnd w:id="0"/>
    </w:p>
    <w:p w:rsidR="00AF083D" w:rsidRPr="00470375" w:rsidRDefault="00AF083D" w:rsidP="00AF083D">
      <w:pPr>
        <w:autoSpaceDE w:val="0"/>
        <w:autoSpaceDN w:val="0"/>
        <w:spacing w:after="200" w:line="276" w:lineRule="auto"/>
        <w:rPr>
          <w:rFonts w:cstheme="minorHAnsi"/>
          <w:lang w:val="en"/>
        </w:rPr>
      </w:pPr>
      <w:r w:rsidRPr="00470375">
        <w:rPr>
          <w:rFonts w:cstheme="minorHAnsi"/>
          <w:lang w:val="en"/>
        </w:rPr>
        <w:t>Attending:</w:t>
      </w:r>
    </w:p>
    <w:tbl>
      <w:tblPr>
        <w:tblW w:w="5680" w:type="dxa"/>
        <w:tblCellMar>
          <w:left w:w="0" w:type="dxa"/>
          <w:right w:w="0" w:type="dxa"/>
        </w:tblCellMar>
        <w:tblLook w:val="04A0" w:firstRow="1" w:lastRow="0" w:firstColumn="1" w:lastColumn="0" w:noHBand="0" w:noVBand="1"/>
      </w:tblPr>
      <w:tblGrid>
        <w:gridCol w:w="5680"/>
      </w:tblGrid>
      <w:tr w:rsidR="00146523" w:rsidTr="00146523">
        <w:trPr>
          <w:trHeight w:val="300"/>
        </w:trPr>
        <w:tc>
          <w:tcPr>
            <w:tcW w:w="5680" w:type="dxa"/>
            <w:tcBorders>
              <w:top w:val="nil"/>
              <w:left w:val="nil"/>
              <w:bottom w:val="single" w:sz="4" w:space="0" w:color="9BC2E6"/>
              <w:right w:val="nil"/>
            </w:tcBorders>
            <w:noWrap/>
            <w:tcMar>
              <w:top w:w="15" w:type="dxa"/>
              <w:left w:w="15" w:type="dxa"/>
              <w:bottom w:w="0" w:type="dxa"/>
              <w:right w:w="15" w:type="dxa"/>
            </w:tcMar>
            <w:vAlign w:val="bottom"/>
            <w:hideMark/>
          </w:tcPr>
          <w:p w:rsidR="00146523" w:rsidRDefault="00146523">
            <w:pPr>
              <w:rPr>
                <w:rFonts w:ascii="Calibri" w:hAnsi="Calibri" w:cs="Calibri"/>
                <w:b/>
                <w:bCs/>
                <w:color w:val="000000"/>
              </w:rPr>
            </w:pPr>
            <w:r>
              <w:rPr>
                <w:rFonts w:ascii="Calibri" w:hAnsi="Calibri" w:cs="Calibri"/>
                <w:b/>
                <w:bCs/>
                <w:color w:val="000000"/>
              </w:rPr>
              <w:t>Alfred University</w:t>
            </w:r>
          </w:p>
        </w:tc>
      </w:tr>
      <w:tr w:rsidR="00146523" w:rsidTr="00146523">
        <w:trPr>
          <w:trHeight w:val="300"/>
        </w:trPr>
        <w:tc>
          <w:tcPr>
            <w:tcW w:w="0" w:type="auto"/>
            <w:noWrap/>
            <w:tcMar>
              <w:top w:w="15" w:type="dxa"/>
              <w:left w:w="135" w:type="dxa"/>
              <w:bottom w:w="0" w:type="dxa"/>
              <w:right w:w="15" w:type="dxa"/>
            </w:tcMar>
            <w:vAlign w:val="bottom"/>
            <w:hideMark/>
          </w:tcPr>
          <w:p w:rsidR="00146523" w:rsidRDefault="00146523">
            <w:pPr>
              <w:rPr>
                <w:rFonts w:ascii="Calibri" w:hAnsi="Calibri" w:cs="Calibri"/>
                <w:color w:val="000000"/>
              </w:rPr>
            </w:pPr>
            <w:r>
              <w:rPr>
                <w:rFonts w:ascii="Calibri" w:hAnsi="Calibri" w:cs="Calibri"/>
                <w:color w:val="000000"/>
              </w:rPr>
              <w:t>Jane Gilliland</w:t>
            </w:r>
          </w:p>
        </w:tc>
      </w:tr>
      <w:tr w:rsidR="00146523" w:rsidTr="00146523">
        <w:trPr>
          <w:trHeight w:val="300"/>
        </w:trPr>
        <w:tc>
          <w:tcPr>
            <w:tcW w:w="0" w:type="auto"/>
            <w:tcBorders>
              <w:top w:val="nil"/>
              <w:left w:val="nil"/>
              <w:bottom w:val="single" w:sz="4" w:space="0" w:color="9BC2E6"/>
              <w:right w:val="nil"/>
            </w:tcBorders>
            <w:noWrap/>
            <w:tcMar>
              <w:top w:w="15" w:type="dxa"/>
              <w:left w:w="15" w:type="dxa"/>
              <w:bottom w:w="0" w:type="dxa"/>
              <w:right w:w="15" w:type="dxa"/>
            </w:tcMar>
            <w:vAlign w:val="bottom"/>
            <w:hideMark/>
          </w:tcPr>
          <w:p w:rsidR="00146523" w:rsidRDefault="00146523">
            <w:pPr>
              <w:rPr>
                <w:rFonts w:ascii="Calibri" w:hAnsi="Calibri" w:cs="Calibri"/>
                <w:b/>
                <w:bCs/>
                <w:color w:val="000000"/>
              </w:rPr>
            </w:pPr>
            <w:r>
              <w:rPr>
                <w:rFonts w:ascii="Calibri" w:hAnsi="Calibri" w:cs="Calibri"/>
                <w:b/>
                <w:bCs/>
                <w:color w:val="000000"/>
              </w:rPr>
              <w:t>Corning Community College</w:t>
            </w:r>
          </w:p>
        </w:tc>
      </w:tr>
      <w:tr w:rsidR="00146523" w:rsidTr="00146523">
        <w:trPr>
          <w:trHeight w:val="300"/>
        </w:trPr>
        <w:tc>
          <w:tcPr>
            <w:tcW w:w="0" w:type="auto"/>
            <w:noWrap/>
            <w:tcMar>
              <w:top w:w="15" w:type="dxa"/>
              <w:left w:w="135" w:type="dxa"/>
              <w:bottom w:w="0" w:type="dxa"/>
              <w:right w:w="15" w:type="dxa"/>
            </w:tcMar>
            <w:vAlign w:val="bottom"/>
            <w:hideMark/>
          </w:tcPr>
          <w:p w:rsidR="00146523" w:rsidRDefault="00146523">
            <w:pPr>
              <w:rPr>
                <w:rFonts w:ascii="Calibri" w:hAnsi="Calibri" w:cs="Calibri"/>
                <w:color w:val="000000"/>
              </w:rPr>
            </w:pPr>
            <w:r>
              <w:rPr>
                <w:rFonts w:ascii="Calibri" w:hAnsi="Calibri" w:cs="Calibri"/>
                <w:color w:val="000000"/>
              </w:rPr>
              <w:t>Shalena Clary</w:t>
            </w:r>
          </w:p>
        </w:tc>
      </w:tr>
      <w:tr w:rsidR="00146523" w:rsidTr="00146523">
        <w:trPr>
          <w:trHeight w:val="300"/>
        </w:trPr>
        <w:tc>
          <w:tcPr>
            <w:tcW w:w="0" w:type="auto"/>
            <w:tcBorders>
              <w:top w:val="nil"/>
              <w:left w:val="nil"/>
              <w:bottom w:val="single" w:sz="4" w:space="0" w:color="9BC2E6"/>
              <w:right w:val="nil"/>
            </w:tcBorders>
            <w:noWrap/>
            <w:tcMar>
              <w:top w:w="15" w:type="dxa"/>
              <w:left w:w="15" w:type="dxa"/>
              <w:bottom w:w="0" w:type="dxa"/>
              <w:right w:w="15" w:type="dxa"/>
            </w:tcMar>
            <w:vAlign w:val="bottom"/>
            <w:hideMark/>
          </w:tcPr>
          <w:p w:rsidR="00146523" w:rsidRDefault="00146523">
            <w:pPr>
              <w:rPr>
                <w:rFonts w:ascii="Calibri" w:hAnsi="Calibri" w:cs="Calibri"/>
                <w:b/>
                <w:bCs/>
                <w:color w:val="000000"/>
              </w:rPr>
            </w:pPr>
            <w:r>
              <w:rPr>
                <w:rFonts w:ascii="Calibri" w:hAnsi="Calibri" w:cs="Calibri"/>
                <w:b/>
                <w:bCs/>
                <w:color w:val="000000"/>
              </w:rPr>
              <w:t>Eastman School of Music</w:t>
            </w:r>
          </w:p>
        </w:tc>
      </w:tr>
      <w:tr w:rsidR="00146523" w:rsidTr="00146523">
        <w:trPr>
          <w:trHeight w:val="300"/>
        </w:trPr>
        <w:tc>
          <w:tcPr>
            <w:tcW w:w="0" w:type="auto"/>
            <w:noWrap/>
            <w:tcMar>
              <w:top w:w="15" w:type="dxa"/>
              <w:left w:w="135" w:type="dxa"/>
              <w:bottom w:w="0" w:type="dxa"/>
              <w:right w:w="15" w:type="dxa"/>
            </w:tcMar>
            <w:vAlign w:val="bottom"/>
            <w:hideMark/>
          </w:tcPr>
          <w:p w:rsidR="00146523" w:rsidRDefault="00146523">
            <w:pPr>
              <w:rPr>
                <w:rFonts w:ascii="Calibri" w:hAnsi="Calibri" w:cs="Calibri"/>
                <w:color w:val="000000"/>
              </w:rPr>
            </w:pPr>
            <w:r>
              <w:rPr>
                <w:rFonts w:ascii="Calibri" w:hAnsi="Calibri" w:cs="Calibri"/>
                <w:color w:val="000000"/>
              </w:rPr>
              <w:t>Gladys Torres</w:t>
            </w:r>
          </w:p>
        </w:tc>
      </w:tr>
      <w:tr w:rsidR="00146523" w:rsidTr="00146523">
        <w:trPr>
          <w:trHeight w:val="300"/>
        </w:trPr>
        <w:tc>
          <w:tcPr>
            <w:tcW w:w="0" w:type="auto"/>
            <w:noWrap/>
            <w:tcMar>
              <w:top w:w="15" w:type="dxa"/>
              <w:left w:w="135" w:type="dxa"/>
              <w:bottom w:w="0" w:type="dxa"/>
              <w:right w:w="15" w:type="dxa"/>
            </w:tcMar>
            <w:vAlign w:val="bottom"/>
            <w:hideMark/>
          </w:tcPr>
          <w:p w:rsidR="00146523" w:rsidRDefault="00146523">
            <w:pPr>
              <w:rPr>
                <w:rFonts w:ascii="Calibri" w:hAnsi="Calibri" w:cs="Calibri"/>
                <w:color w:val="000000"/>
              </w:rPr>
            </w:pPr>
            <w:r>
              <w:rPr>
                <w:rFonts w:ascii="Calibri" w:hAnsi="Calibri" w:cs="Calibri"/>
                <w:color w:val="000000"/>
              </w:rPr>
              <w:t xml:space="preserve">Irina </w:t>
            </w:r>
            <w:proofErr w:type="spellStart"/>
            <w:r>
              <w:rPr>
                <w:rFonts w:ascii="Calibri" w:hAnsi="Calibri" w:cs="Calibri"/>
                <w:color w:val="000000"/>
              </w:rPr>
              <w:t>Yurovsky</w:t>
            </w:r>
            <w:proofErr w:type="spellEnd"/>
          </w:p>
        </w:tc>
      </w:tr>
      <w:tr w:rsidR="00146523" w:rsidTr="00146523">
        <w:trPr>
          <w:trHeight w:val="300"/>
        </w:trPr>
        <w:tc>
          <w:tcPr>
            <w:tcW w:w="0" w:type="auto"/>
            <w:tcBorders>
              <w:top w:val="nil"/>
              <w:left w:val="nil"/>
              <w:bottom w:val="single" w:sz="4" w:space="0" w:color="9BC2E6"/>
              <w:right w:val="nil"/>
            </w:tcBorders>
            <w:noWrap/>
            <w:tcMar>
              <w:top w:w="15" w:type="dxa"/>
              <w:left w:w="15" w:type="dxa"/>
              <w:bottom w:w="0" w:type="dxa"/>
              <w:right w:w="15" w:type="dxa"/>
            </w:tcMar>
            <w:vAlign w:val="bottom"/>
            <w:hideMark/>
          </w:tcPr>
          <w:p w:rsidR="00146523" w:rsidRDefault="00146523">
            <w:pPr>
              <w:rPr>
                <w:rFonts w:ascii="Calibri" w:hAnsi="Calibri" w:cs="Calibri"/>
                <w:b/>
                <w:bCs/>
                <w:color w:val="000000"/>
              </w:rPr>
            </w:pPr>
            <w:r>
              <w:rPr>
                <w:rFonts w:ascii="Calibri" w:hAnsi="Calibri" w:cs="Calibri"/>
                <w:b/>
                <w:bCs/>
                <w:color w:val="000000"/>
              </w:rPr>
              <w:t>Genesee Community College</w:t>
            </w:r>
          </w:p>
        </w:tc>
      </w:tr>
      <w:tr w:rsidR="00146523" w:rsidTr="00146523">
        <w:trPr>
          <w:trHeight w:val="300"/>
        </w:trPr>
        <w:tc>
          <w:tcPr>
            <w:tcW w:w="0" w:type="auto"/>
            <w:noWrap/>
            <w:tcMar>
              <w:top w:w="15" w:type="dxa"/>
              <w:left w:w="135" w:type="dxa"/>
              <w:bottom w:w="0" w:type="dxa"/>
              <w:right w:w="15" w:type="dxa"/>
            </w:tcMar>
            <w:vAlign w:val="bottom"/>
            <w:hideMark/>
          </w:tcPr>
          <w:p w:rsidR="00146523" w:rsidRDefault="00146523">
            <w:pPr>
              <w:rPr>
                <w:rFonts w:ascii="Calibri" w:hAnsi="Calibri" w:cs="Calibri"/>
                <w:color w:val="000000"/>
              </w:rPr>
            </w:pPr>
            <w:r>
              <w:rPr>
                <w:rFonts w:ascii="Calibri" w:hAnsi="Calibri" w:cs="Calibri"/>
                <w:color w:val="000000"/>
              </w:rPr>
              <w:t>Joseph Bailey</w:t>
            </w:r>
          </w:p>
        </w:tc>
      </w:tr>
      <w:tr w:rsidR="00146523" w:rsidTr="00146523">
        <w:trPr>
          <w:trHeight w:val="300"/>
        </w:trPr>
        <w:tc>
          <w:tcPr>
            <w:tcW w:w="0" w:type="auto"/>
            <w:tcBorders>
              <w:top w:val="nil"/>
              <w:left w:val="nil"/>
              <w:bottom w:val="single" w:sz="4" w:space="0" w:color="9BC2E6"/>
              <w:right w:val="nil"/>
            </w:tcBorders>
            <w:noWrap/>
            <w:tcMar>
              <w:top w:w="15" w:type="dxa"/>
              <w:left w:w="15" w:type="dxa"/>
              <w:bottom w:w="0" w:type="dxa"/>
              <w:right w:w="15" w:type="dxa"/>
            </w:tcMar>
            <w:vAlign w:val="bottom"/>
            <w:hideMark/>
          </w:tcPr>
          <w:p w:rsidR="00146523" w:rsidRDefault="00146523">
            <w:pPr>
              <w:rPr>
                <w:rFonts w:ascii="Calibri" w:hAnsi="Calibri" w:cs="Calibri"/>
                <w:b/>
                <w:bCs/>
                <w:color w:val="000000"/>
              </w:rPr>
            </w:pPr>
            <w:r>
              <w:rPr>
                <w:rFonts w:ascii="Calibri" w:hAnsi="Calibri" w:cs="Calibri"/>
                <w:b/>
                <w:bCs/>
                <w:color w:val="000000"/>
              </w:rPr>
              <w:t>Monroe Community College - Downtown Campus</w:t>
            </w:r>
          </w:p>
        </w:tc>
      </w:tr>
      <w:tr w:rsidR="00146523" w:rsidTr="00146523">
        <w:trPr>
          <w:trHeight w:val="300"/>
        </w:trPr>
        <w:tc>
          <w:tcPr>
            <w:tcW w:w="0" w:type="auto"/>
            <w:noWrap/>
            <w:tcMar>
              <w:top w:w="15" w:type="dxa"/>
              <w:left w:w="135" w:type="dxa"/>
              <w:bottom w:w="0" w:type="dxa"/>
              <w:right w:w="15" w:type="dxa"/>
            </w:tcMar>
            <w:vAlign w:val="bottom"/>
            <w:hideMark/>
          </w:tcPr>
          <w:p w:rsidR="00146523" w:rsidRDefault="00146523">
            <w:pPr>
              <w:rPr>
                <w:rFonts w:ascii="Calibri" w:hAnsi="Calibri" w:cs="Calibri"/>
                <w:color w:val="000000"/>
              </w:rPr>
            </w:pPr>
            <w:r>
              <w:rPr>
                <w:rFonts w:ascii="Calibri" w:hAnsi="Calibri" w:cs="Calibri"/>
                <w:color w:val="000000"/>
              </w:rPr>
              <w:t>Jerome St. Croix</w:t>
            </w:r>
          </w:p>
        </w:tc>
      </w:tr>
      <w:tr w:rsidR="00146523" w:rsidTr="00146523">
        <w:trPr>
          <w:trHeight w:val="300"/>
        </w:trPr>
        <w:tc>
          <w:tcPr>
            <w:tcW w:w="0" w:type="auto"/>
            <w:tcBorders>
              <w:top w:val="nil"/>
              <w:left w:val="nil"/>
              <w:bottom w:val="single" w:sz="4" w:space="0" w:color="9BC2E6"/>
              <w:right w:val="nil"/>
            </w:tcBorders>
            <w:noWrap/>
            <w:tcMar>
              <w:top w:w="15" w:type="dxa"/>
              <w:left w:w="15" w:type="dxa"/>
              <w:bottom w:w="0" w:type="dxa"/>
              <w:right w:w="15" w:type="dxa"/>
            </w:tcMar>
            <w:vAlign w:val="bottom"/>
            <w:hideMark/>
          </w:tcPr>
          <w:p w:rsidR="00146523" w:rsidRDefault="00146523">
            <w:pPr>
              <w:rPr>
                <w:rFonts w:ascii="Calibri" w:hAnsi="Calibri" w:cs="Calibri"/>
                <w:b/>
                <w:bCs/>
                <w:color w:val="000000"/>
              </w:rPr>
            </w:pPr>
            <w:r>
              <w:rPr>
                <w:rFonts w:ascii="Calibri" w:hAnsi="Calibri" w:cs="Calibri"/>
                <w:b/>
                <w:bCs/>
                <w:color w:val="000000"/>
              </w:rPr>
              <w:t>Monroe Community College - Rochester</w:t>
            </w:r>
          </w:p>
        </w:tc>
      </w:tr>
      <w:tr w:rsidR="00146523" w:rsidTr="00146523">
        <w:trPr>
          <w:trHeight w:val="300"/>
        </w:trPr>
        <w:tc>
          <w:tcPr>
            <w:tcW w:w="0" w:type="auto"/>
            <w:noWrap/>
            <w:tcMar>
              <w:top w:w="15" w:type="dxa"/>
              <w:left w:w="135" w:type="dxa"/>
              <w:bottom w:w="0" w:type="dxa"/>
              <w:right w:w="15" w:type="dxa"/>
            </w:tcMar>
            <w:vAlign w:val="bottom"/>
            <w:hideMark/>
          </w:tcPr>
          <w:p w:rsidR="00146523" w:rsidRDefault="00146523">
            <w:pPr>
              <w:rPr>
                <w:rFonts w:ascii="Calibri" w:hAnsi="Calibri" w:cs="Calibri"/>
                <w:color w:val="000000"/>
              </w:rPr>
            </w:pPr>
            <w:r>
              <w:rPr>
                <w:rFonts w:ascii="Calibri" w:hAnsi="Calibri" w:cs="Calibri"/>
                <w:color w:val="000000"/>
              </w:rPr>
              <w:t>Sylvia Mendez</w:t>
            </w:r>
          </w:p>
        </w:tc>
      </w:tr>
      <w:tr w:rsidR="00146523" w:rsidTr="00146523">
        <w:trPr>
          <w:trHeight w:val="300"/>
        </w:trPr>
        <w:tc>
          <w:tcPr>
            <w:tcW w:w="0" w:type="auto"/>
            <w:tcBorders>
              <w:top w:val="nil"/>
              <w:left w:val="nil"/>
              <w:bottom w:val="single" w:sz="4" w:space="0" w:color="9BC2E6"/>
              <w:right w:val="nil"/>
            </w:tcBorders>
            <w:noWrap/>
            <w:tcMar>
              <w:top w:w="15" w:type="dxa"/>
              <w:left w:w="15" w:type="dxa"/>
              <w:bottom w:w="0" w:type="dxa"/>
              <w:right w:w="15" w:type="dxa"/>
            </w:tcMar>
            <w:vAlign w:val="bottom"/>
            <w:hideMark/>
          </w:tcPr>
          <w:p w:rsidR="00146523" w:rsidRDefault="00146523">
            <w:pPr>
              <w:rPr>
                <w:rFonts w:ascii="Calibri" w:hAnsi="Calibri" w:cs="Calibri"/>
                <w:b/>
                <w:bCs/>
                <w:color w:val="000000"/>
              </w:rPr>
            </w:pPr>
            <w:r>
              <w:rPr>
                <w:rFonts w:ascii="Calibri" w:hAnsi="Calibri" w:cs="Calibri"/>
                <w:b/>
                <w:bCs/>
                <w:color w:val="000000"/>
              </w:rPr>
              <w:t>Nazareth College</w:t>
            </w:r>
          </w:p>
        </w:tc>
      </w:tr>
      <w:tr w:rsidR="00146523" w:rsidTr="00146523">
        <w:trPr>
          <w:trHeight w:val="300"/>
        </w:trPr>
        <w:tc>
          <w:tcPr>
            <w:tcW w:w="0" w:type="auto"/>
            <w:noWrap/>
            <w:tcMar>
              <w:top w:w="15" w:type="dxa"/>
              <w:left w:w="135" w:type="dxa"/>
              <w:bottom w:w="0" w:type="dxa"/>
              <w:right w:w="15" w:type="dxa"/>
            </w:tcMar>
            <w:vAlign w:val="bottom"/>
            <w:hideMark/>
          </w:tcPr>
          <w:p w:rsidR="00146523" w:rsidRDefault="00146523">
            <w:pPr>
              <w:rPr>
                <w:rFonts w:ascii="Calibri" w:hAnsi="Calibri" w:cs="Calibri"/>
                <w:color w:val="000000"/>
              </w:rPr>
            </w:pPr>
            <w:r>
              <w:rPr>
                <w:rFonts w:ascii="Calibri" w:hAnsi="Calibri" w:cs="Calibri"/>
                <w:color w:val="000000"/>
              </w:rPr>
              <w:t xml:space="preserve">Laura </w:t>
            </w:r>
            <w:proofErr w:type="spellStart"/>
            <w:r>
              <w:rPr>
                <w:rFonts w:ascii="Calibri" w:hAnsi="Calibri" w:cs="Calibri"/>
                <w:color w:val="000000"/>
              </w:rPr>
              <w:t>Formella</w:t>
            </w:r>
            <w:proofErr w:type="spellEnd"/>
          </w:p>
        </w:tc>
      </w:tr>
      <w:tr w:rsidR="00146523" w:rsidTr="00146523">
        <w:trPr>
          <w:trHeight w:val="300"/>
        </w:trPr>
        <w:tc>
          <w:tcPr>
            <w:tcW w:w="0" w:type="auto"/>
            <w:noWrap/>
            <w:tcMar>
              <w:top w:w="15" w:type="dxa"/>
              <w:left w:w="135" w:type="dxa"/>
              <w:bottom w:w="0" w:type="dxa"/>
              <w:right w:w="15" w:type="dxa"/>
            </w:tcMar>
            <w:vAlign w:val="bottom"/>
            <w:hideMark/>
          </w:tcPr>
          <w:p w:rsidR="00146523" w:rsidRDefault="00146523">
            <w:pPr>
              <w:rPr>
                <w:rFonts w:ascii="Calibri" w:hAnsi="Calibri" w:cs="Calibri"/>
                <w:color w:val="000000"/>
              </w:rPr>
            </w:pPr>
            <w:r>
              <w:rPr>
                <w:rFonts w:ascii="Calibri" w:hAnsi="Calibri" w:cs="Calibri"/>
                <w:color w:val="000000"/>
              </w:rPr>
              <w:t xml:space="preserve">Melissa </w:t>
            </w:r>
            <w:proofErr w:type="spellStart"/>
            <w:r>
              <w:rPr>
                <w:rFonts w:ascii="Calibri" w:hAnsi="Calibri" w:cs="Calibri"/>
                <w:color w:val="000000"/>
              </w:rPr>
              <w:t>Casselman</w:t>
            </w:r>
            <w:proofErr w:type="spellEnd"/>
          </w:p>
        </w:tc>
      </w:tr>
      <w:tr w:rsidR="00146523" w:rsidTr="00146523">
        <w:trPr>
          <w:trHeight w:val="300"/>
        </w:trPr>
        <w:tc>
          <w:tcPr>
            <w:tcW w:w="0" w:type="auto"/>
            <w:noWrap/>
            <w:tcMar>
              <w:top w:w="15" w:type="dxa"/>
              <w:left w:w="135" w:type="dxa"/>
              <w:bottom w:w="0" w:type="dxa"/>
              <w:right w:w="15" w:type="dxa"/>
            </w:tcMar>
            <w:vAlign w:val="bottom"/>
            <w:hideMark/>
          </w:tcPr>
          <w:p w:rsidR="00146523" w:rsidRDefault="00146523">
            <w:pPr>
              <w:rPr>
                <w:rFonts w:ascii="Calibri" w:hAnsi="Calibri" w:cs="Calibri"/>
                <w:color w:val="000000"/>
              </w:rPr>
            </w:pPr>
            <w:r>
              <w:rPr>
                <w:rFonts w:ascii="Calibri" w:hAnsi="Calibri" w:cs="Calibri"/>
                <w:color w:val="000000"/>
              </w:rPr>
              <w:t>Renee Swift</w:t>
            </w:r>
          </w:p>
        </w:tc>
      </w:tr>
      <w:tr w:rsidR="00146523" w:rsidTr="00146523">
        <w:trPr>
          <w:trHeight w:val="300"/>
        </w:trPr>
        <w:tc>
          <w:tcPr>
            <w:tcW w:w="0" w:type="auto"/>
            <w:noWrap/>
            <w:tcMar>
              <w:top w:w="15" w:type="dxa"/>
              <w:left w:w="135" w:type="dxa"/>
              <w:bottom w:w="0" w:type="dxa"/>
              <w:right w:w="15" w:type="dxa"/>
            </w:tcMar>
            <w:vAlign w:val="bottom"/>
            <w:hideMark/>
          </w:tcPr>
          <w:p w:rsidR="00146523" w:rsidRDefault="00146523">
            <w:pPr>
              <w:rPr>
                <w:rFonts w:ascii="Calibri" w:hAnsi="Calibri" w:cs="Calibri"/>
                <w:color w:val="000000"/>
              </w:rPr>
            </w:pPr>
            <w:r>
              <w:rPr>
                <w:rFonts w:ascii="Calibri" w:hAnsi="Calibri" w:cs="Calibri"/>
                <w:color w:val="000000"/>
              </w:rPr>
              <w:t>Sandra Killeen</w:t>
            </w:r>
          </w:p>
        </w:tc>
      </w:tr>
      <w:tr w:rsidR="00146523" w:rsidTr="00146523">
        <w:trPr>
          <w:trHeight w:val="300"/>
        </w:trPr>
        <w:tc>
          <w:tcPr>
            <w:tcW w:w="0" w:type="auto"/>
            <w:noWrap/>
            <w:tcMar>
              <w:top w:w="15" w:type="dxa"/>
              <w:left w:w="135" w:type="dxa"/>
              <w:bottom w:w="0" w:type="dxa"/>
              <w:right w:w="15" w:type="dxa"/>
            </w:tcMar>
            <w:vAlign w:val="bottom"/>
            <w:hideMark/>
          </w:tcPr>
          <w:p w:rsidR="00146523" w:rsidRDefault="00146523">
            <w:pPr>
              <w:rPr>
                <w:rFonts w:ascii="Calibri" w:hAnsi="Calibri" w:cs="Calibri"/>
                <w:color w:val="000000"/>
              </w:rPr>
            </w:pPr>
            <w:r>
              <w:rPr>
                <w:rFonts w:ascii="Calibri" w:hAnsi="Calibri" w:cs="Calibri"/>
                <w:color w:val="000000"/>
              </w:rPr>
              <w:t xml:space="preserve">Susan </w:t>
            </w:r>
            <w:proofErr w:type="spellStart"/>
            <w:r>
              <w:rPr>
                <w:rFonts w:ascii="Calibri" w:hAnsi="Calibri" w:cs="Calibri"/>
                <w:color w:val="000000"/>
              </w:rPr>
              <w:t>Lanphere</w:t>
            </w:r>
            <w:proofErr w:type="spellEnd"/>
          </w:p>
        </w:tc>
      </w:tr>
      <w:tr w:rsidR="00146523" w:rsidTr="00146523">
        <w:trPr>
          <w:trHeight w:val="300"/>
        </w:trPr>
        <w:tc>
          <w:tcPr>
            <w:tcW w:w="0" w:type="auto"/>
            <w:tcBorders>
              <w:top w:val="nil"/>
              <w:left w:val="nil"/>
              <w:bottom w:val="single" w:sz="4" w:space="0" w:color="9BC2E6"/>
              <w:right w:val="nil"/>
            </w:tcBorders>
            <w:noWrap/>
            <w:tcMar>
              <w:top w:w="15" w:type="dxa"/>
              <w:left w:w="15" w:type="dxa"/>
              <w:bottom w:w="0" w:type="dxa"/>
              <w:right w:w="15" w:type="dxa"/>
            </w:tcMar>
            <w:vAlign w:val="bottom"/>
            <w:hideMark/>
          </w:tcPr>
          <w:p w:rsidR="00146523" w:rsidRDefault="00146523">
            <w:pPr>
              <w:rPr>
                <w:rFonts w:ascii="Calibri" w:hAnsi="Calibri" w:cs="Calibri"/>
                <w:b/>
                <w:bCs/>
                <w:color w:val="000000"/>
              </w:rPr>
            </w:pPr>
            <w:r>
              <w:rPr>
                <w:rFonts w:ascii="Calibri" w:hAnsi="Calibri" w:cs="Calibri"/>
                <w:b/>
                <w:bCs/>
                <w:color w:val="000000"/>
              </w:rPr>
              <w:t>Roberts Wesleyan College</w:t>
            </w:r>
          </w:p>
        </w:tc>
      </w:tr>
      <w:tr w:rsidR="00146523" w:rsidTr="00146523">
        <w:trPr>
          <w:trHeight w:val="300"/>
        </w:trPr>
        <w:tc>
          <w:tcPr>
            <w:tcW w:w="0" w:type="auto"/>
            <w:noWrap/>
            <w:tcMar>
              <w:top w:w="15" w:type="dxa"/>
              <w:left w:w="135" w:type="dxa"/>
              <w:bottom w:w="0" w:type="dxa"/>
              <w:right w:w="15" w:type="dxa"/>
            </w:tcMar>
            <w:vAlign w:val="bottom"/>
            <w:hideMark/>
          </w:tcPr>
          <w:p w:rsidR="00146523" w:rsidRDefault="00146523">
            <w:pPr>
              <w:rPr>
                <w:rFonts w:ascii="Calibri" w:hAnsi="Calibri" w:cs="Calibri"/>
                <w:color w:val="000000"/>
              </w:rPr>
            </w:pPr>
            <w:r>
              <w:rPr>
                <w:rFonts w:ascii="Calibri" w:hAnsi="Calibri" w:cs="Calibri"/>
                <w:color w:val="000000"/>
              </w:rPr>
              <w:t>Tayler Kreutter</w:t>
            </w:r>
          </w:p>
        </w:tc>
      </w:tr>
      <w:tr w:rsidR="00146523" w:rsidTr="00146523">
        <w:trPr>
          <w:trHeight w:val="300"/>
        </w:trPr>
        <w:tc>
          <w:tcPr>
            <w:tcW w:w="0" w:type="auto"/>
            <w:tcBorders>
              <w:top w:val="nil"/>
              <w:left w:val="nil"/>
              <w:bottom w:val="single" w:sz="4" w:space="0" w:color="9BC2E6"/>
              <w:right w:val="nil"/>
            </w:tcBorders>
            <w:noWrap/>
            <w:tcMar>
              <w:top w:w="15" w:type="dxa"/>
              <w:left w:w="15" w:type="dxa"/>
              <w:bottom w:w="0" w:type="dxa"/>
              <w:right w:w="15" w:type="dxa"/>
            </w:tcMar>
            <w:vAlign w:val="bottom"/>
            <w:hideMark/>
          </w:tcPr>
          <w:p w:rsidR="00146523" w:rsidRDefault="00146523">
            <w:pPr>
              <w:rPr>
                <w:rFonts w:ascii="Calibri" w:hAnsi="Calibri" w:cs="Calibri"/>
                <w:b/>
                <w:bCs/>
                <w:color w:val="000000"/>
              </w:rPr>
            </w:pPr>
            <w:r>
              <w:rPr>
                <w:rFonts w:ascii="Calibri" w:hAnsi="Calibri" w:cs="Calibri"/>
                <w:b/>
                <w:bCs/>
                <w:color w:val="000000"/>
              </w:rPr>
              <w:t>Rochester Institute of Technology</w:t>
            </w:r>
          </w:p>
        </w:tc>
      </w:tr>
      <w:tr w:rsidR="00146523" w:rsidTr="00146523">
        <w:trPr>
          <w:trHeight w:val="300"/>
        </w:trPr>
        <w:tc>
          <w:tcPr>
            <w:tcW w:w="0" w:type="auto"/>
            <w:noWrap/>
            <w:tcMar>
              <w:top w:w="15" w:type="dxa"/>
              <w:left w:w="135" w:type="dxa"/>
              <w:bottom w:w="0" w:type="dxa"/>
              <w:right w:w="15" w:type="dxa"/>
            </w:tcMar>
            <w:vAlign w:val="bottom"/>
            <w:hideMark/>
          </w:tcPr>
          <w:p w:rsidR="00146523" w:rsidRDefault="00146523">
            <w:pPr>
              <w:rPr>
                <w:rFonts w:ascii="Calibri" w:hAnsi="Calibri" w:cs="Calibri"/>
                <w:color w:val="000000"/>
              </w:rPr>
            </w:pPr>
            <w:r>
              <w:rPr>
                <w:rFonts w:ascii="Calibri" w:hAnsi="Calibri" w:cs="Calibri"/>
                <w:color w:val="000000"/>
              </w:rPr>
              <w:t xml:space="preserve">Justin </w:t>
            </w:r>
            <w:proofErr w:type="spellStart"/>
            <w:r>
              <w:rPr>
                <w:rFonts w:ascii="Calibri" w:hAnsi="Calibri" w:cs="Calibri"/>
                <w:color w:val="000000"/>
              </w:rPr>
              <w:t>Welliver</w:t>
            </w:r>
            <w:proofErr w:type="spellEnd"/>
          </w:p>
        </w:tc>
      </w:tr>
      <w:tr w:rsidR="00146523" w:rsidTr="00146523">
        <w:trPr>
          <w:trHeight w:val="300"/>
        </w:trPr>
        <w:tc>
          <w:tcPr>
            <w:tcW w:w="0" w:type="auto"/>
            <w:tcBorders>
              <w:top w:val="nil"/>
              <w:left w:val="nil"/>
              <w:bottom w:val="single" w:sz="4" w:space="0" w:color="9BC2E6"/>
              <w:right w:val="nil"/>
            </w:tcBorders>
            <w:noWrap/>
            <w:tcMar>
              <w:top w:w="15" w:type="dxa"/>
              <w:left w:w="15" w:type="dxa"/>
              <w:bottom w:w="0" w:type="dxa"/>
              <w:right w:w="15" w:type="dxa"/>
            </w:tcMar>
            <w:vAlign w:val="bottom"/>
            <w:hideMark/>
          </w:tcPr>
          <w:p w:rsidR="00146523" w:rsidRDefault="00146523">
            <w:pPr>
              <w:rPr>
                <w:rFonts w:ascii="Calibri" w:hAnsi="Calibri" w:cs="Calibri"/>
                <w:b/>
                <w:bCs/>
                <w:color w:val="000000"/>
              </w:rPr>
            </w:pPr>
            <w:r>
              <w:rPr>
                <w:rFonts w:ascii="Calibri" w:hAnsi="Calibri" w:cs="Calibri"/>
                <w:b/>
                <w:bCs/>
                <w:color w:val="000000"/>
              </w:rPr>
              <w:t>Sallie Mae</w:t>
            </w:r>
          </w:p>
        </w:tc>
      </w:tr>
      <w:tr w:rsidR="00146523" w:rsidTr="00146523">
        <w:trPr>
          <w:trHeight w:val="300"/>
        </w:trPr>
        <w:tc>
          <w:tcPr>
            <w:tcW w:w="0" w:type="auto"/>
            <w:noWrap/>
            <w:tcMar>
              <w:top w:w="15" w:type="dxa"/>
              <w:left w:w="135" w:type="dxa"/>
              <w:bottom w:w="0" w:type="dxa"/>
              <w:right w:w="15" w:type="dxa"/>
            </w:tcMar>
            <w:vAlign w:val="bottom"/>
            <w:hideMark/>
          </w:tcPr>
          <w:p w:rsidR="00146523" w:rsidRDefault="00146523">
            <w:pPr>
              <w:rPr>
                <w:rFonts w:ascii="Calibri" w:hAnsi="Calibri" w:cs="Calibri"/>
                <w:color w:val="000000"/>
              </w:rPr>
            </w:pPr>
            <w:r>
              <w:rPr>
                <w:rFonts w:ascii="Calibri" w:hAnsi="Calibri" w:cs="Calibri"/>
                <w:color w:val="000000"/>
              </w:rPr>
              <w:t xml:space="preserve">Christopher </w:t>
            </w:r>
            <w:proofErr w:type="spellStart"/>
            <w:r>
              <w:rPr>
                <w:rFonts w:ascii="Calibri" w:hAnsi="Calibri" w:cs="Calibri"/>
                <w:color w:val="000000"/>
              </w:rPr>
              <w:t>Earnshaw</w:t>
            </w:r>
            <w:proofErr w:type="spellEnd"/>
          </w:p>
        </w:tc>
      </w:tr>
      <w:tr w:rsidR="00146523" w:rsidTr="00146523">
        <w:trPr>
          <w:trHeight w:val="300"/>
        </w:trPr>
        <w:tc>
          <w:tcPr>
            <w:tcW w:w="0" w:type="auto"/>
            <w:tcBorders>
              <w:top w:val="nil"/>
              <w:left w:val="nil"/>
              <w:bottom w:val="single" w:sz="4" w:space="0" w:color="9BC2E6"/>
              <w:right w:val="nil"/>
            </w:tcBorders>
            <w:noWrap/>
            <w:tcMar>
              <w:top w:w="15" w:type="dxa"/>
              <w:left w:w="15" w:type="dxa"/>
              <w:bottom w:w="0" w:type="dxa"/>
              <w:right w:w="15" w:type="dxa"/>
            </w:tcMar>
            <w:vAlign w:val="bottom"/>
            <w:hideMark/>
          </w:tcPr>
          <w:p w:rsidR="00146523" w:rsidRDefault="00146523">
            <w:pPr>
              <w:rPr>
                <w:rFonts w:ascii="Calibri" w:hAnsi="Calibri" w:cs="Calibri"/>
                <w:b/>
                <w:bCs/>
                <w:color w:val="000000"/>
              </w:rPr>
            </w:pPr>
            <w:r>
              <w:rPr>
                <w:rFonts w:ascii="Calibri" w:hAnsi="Calibri" w:cs="Calibri"/>
                <w:b/>
                <w:bCs/>
                <w:color w:val="000000"/>
              </w:rPr>
              <w:t>St. John Fisher College</w:t>
            </w:r>
          </w:p>
        </w:tc>
      </w:tr>
      <w:tr w:rsidR="00146523" w:rsidTr="00146523">
        <w:trPr>
          <w:trHeight w:val="300"/>
        </w:trPr>
        <w:tc>
          <w:tcPr>
            <w:tcW w:w="0" w:type="auto"/>
            <w:noWrap/>
            <w:tcMar>
              <w:top w:w="15" w:type="dxa"/>
              <w:left w:w="135" w:type="dxa"/>
              <w:bottom w:w="0" w:type="dxa"/>
              <w:right w:w="15" w:type="dxa"/>
            </w:tcMar>
            <w:vAlign w:val="bottom"/>
            <w:hideMark/>
          </w:tcPr>
          <w:p w:rsidR="00146523" w:rsidRDefault="00146523">
            <w:pPr>
              <w:rPr>
                <w:rFonts w:ascii="Calibri" w:hAnsi="Calibri" w:cs="Calibri"/>
                <w:color w:val="000000"/>
              </w:rPr>
            </w:pPr>
            <w:r>
              <w:rPr>
                <w:rFonts w:ascii="Calibri" w:hAnsi="Calibri" w:cs="Calibri"/>
                <w:color w:val="000000"/>
              </w:rPr>
              <w:t xml:space="preserve">Brittany </w:t>
            </w:r>
            <w:proofErr w:type="spellStart"/>
            <w:r>
              <w:rPr>
                <w:rFonts w:ascii="Calibri" w:hAnsi="Calibri" w:cs="Calibri"/>
                <w:color w:val="000000"/>
              </w:rPr>
              <w:t>Zeager</w:t>
            </w:r>
            <w:proofErr w:type="spellEnd"/>
          </w:p>
        </w:tc>
      </w:tr>
      <w:tr w:rsidR="00146523" w:rsidTr="00146523">
        <w:trPr>
          <w:trHeight w:val="300"/>
        </w:trPr>
        <w:tc>
          <w:tcPr>
            <w:tcW w:w="0" w:type="auto"/>
            <w:tcBorders>
              <w:top w:val="nil"/>
              <w:left w:val="nil"/>
              <w:bottom w:val="single" w:sz="4" w:space="0" w:color="9BC2E6"/>
              <w:right w:val="nil"/>
            </w:tcBorders>
            <w:noWrap/>
            <w:tcMar>
              <w:top w:w="15" w:type="dxa"/>
              <w:left w:w="15" w:type="dxa"/>
              <w:bottom w:w="0" w:type="dxa"/>
              <w:right w:w="15" w:type="dxa"/>
            </w:tcMar>
            <w:vAlign w:val="bottom"/>
            <w:hideMark/>
          </w:tcPr>
          <w:p w:rsidR="00146523" w:rsidRDefault="00146523">
            <w:pPr>
              <w:rPr>
                <w:rFonts w:ascii="Calibri" w:hAnsi="Calibri" w:cs="Calibri"/>
                <w:b/>
                <w:bCs/>
                <w:color w:val="000000"/>
              </w:rPr>
            </w:pPr>
            <w:r>
              <w:rPr>
                <w:rFonts w:ascii="Calibri" w:hAnsi="Calibri" w:cs="Calibri"/>
                <w:b/>
                <w:bCs/>
                <w:color w:val="000000"/>
              </w:rPr>
              <w:t>SUNY Brockport</w:t>
            </w:r>
          </w:p>
        </w:tc>
      </w:tr>
      <w:tr w:rsidR="00146523" w:rsidTr="00146523">
        <w:trPr>
          <w:trHeight w:val="300"/>
        </w:trPr>
        <w:tc>
          <w:tcPr>
            <w:tcW w:w="0" w:type="auto"/>
            <w:noWrap/>
            <w:tcMar>
              <w:top w:w="15" w:type="dxa"/>
              <w:left w:w="135" w:type="dxa"/>
              <w:bottom w:w="0" w:type="dxa"/>
              <w:right w:w="15" w:type="dxa"/>
            </w:tcMar>
            <w:vAlign w:val="bottom"/>
            <w:hideMark/>
          </w:tcPr>
          <w:p w:rsidR="00146523" w:rsidRDefault="00146523">
            <w:pPr>
              <w:rPr>
                <w:rFonts w:ascii="Calibri" w:hAnsi="Calibri" w:cs="Calibri"/>
                <w:color w:val="000000"/>
              </w:rPr>
            </w:pPr>
            <w:r>
              <w:rPr>
                <w:rFonts w:ascii="Calibri" w:hAnsi="Calibri" w:cs="Calibri"/>
                <w:color w:val="000000"/>
              </w:rPr>
              <w:t>Deidre Strutz</w:t>
            </w:r>
          </w:p>
        </w:tc>
      </w:tr>
      <w:tr w:rsidR="00146523" w:rsidTr="00146523">
        <w:trPr>
          <w:trHeight w:val="300"/>
        </w:trPr>
        <w:tc>
          <w:tcPr>
            <w:tcW w:w="0" w:type="auto"/>
            <w:noWrap/>
            <w:tcMar>
              <w:top w:w="15" w:type="dxa"/>
              <w:left w:w="135" w:type="dxa"/>
              <w:bottom w:w="0" w:type="dxa"/>
              <w:right w:w="15" w:type="dxa"/>
            </w:tcMar>
            <w:vAlign w:val="bottom"/>
            <w:hideMark/>
          </w:tcPr>
          <w:p w:rsidR="00146523" w:rsidRDefault="00146523">
            <w:pPr>
              <w:rPr>
                <w:rFonts w:ascii="Calibri" w:hAnsi="Calibri" w:cs="Calibri"/>
                <w:color w:val="000000"/>
              </w:rPr>
            </w:pPr>
            <w:r>
              <w:rPr>
                <w:rFonts w:ascii="Calibri" w:hAnsi="Calibri" w:cs="Calibri"/>
                <w:color w:val="000000"/>
              </w:rPr>
              <w:t>Heather Allen</w:t>
            </w:r>
          </w:p>
        </w:tc>
      </w:tr>
      <w:tr w:rsidR="00146523" w:rsidTr="00146523">
        <w:trPr>
          <w:trHeight w:val="300"/>
        </w:trPr>
        <w:tc>
          <w:tcPr>
            <w:tcW w:w="0" w:type="auto"/>
            <w:noWrap/>
            <w:tcMar>
              <w:top w:w="15" w:type="dxa"/>
              <w:left w:w="135" w:type="dxa"/>
              <w:bottom w:w="0" w:type="dxa"/>
              <w:right w:w="15" w:type="dxa"/>
            </w:tcMar>
            <w:vAlign w:val="bottom"/>
            <w:hideMark/>
          </w:tcPr>
          <w:p w:rsidR="00146523" w:rsidRDefault="00146523">
            <w:pPr>
              <w:rPr>
                <w:rFonts w:ascii="Calibri" w:hAnsi="Calibri" w:cs="Calibri"/>
                <w:color w:val="000000"/>
              </w:rPr>
            </w:pPr>
            <w:r>
              <w:rPr>
                <w:rFonts w:ascii="Calibri" w:hAnsi="Calibri" w:cs="Calibri"/>
                <w:color w:val="000000"/>
              </w:rPr>
              <w:t xml:space="preserve">Kimberley </w:t>
            </w:r>
            <w:proofErr w:type="spellStart"/>
            <w:r>
              <w:rPr>
                <w:rFonts w:ascii="Calibri" w:hAnsi="Calibri" w:cs="Calibri"/>
                <w:color w:val="000000"/>
              </w:rPr>
              <w:t>Willlis</w:t>
            </w:r>
            <w:proofErr w:type="spellEnd"/>
          </w:p>
        </w:tc>
      </w:tr>
      <w:tr w:rsidR="00146523" w:rsidTr="00146523">
        <w:trPr>
          <w:trHeight w:val="300"/>
        </w:trPr>
        <w:tc>
          <w:tcPr>
            <w:tcW w:w="0" w:type="auto"/>
            <w:noWrap/>
            <w:tcMar>
              <w:top w:w="15" w:type="dxa"/>
              <w:left w:w="135" w:type="dxa"/>
              <w:bottom w:w="0" w:type="dxa"/>
              <w:right w:w="15" w:type="dxa"/>
            </w:tcMar>
            <w:vAlign w:val="bottom"/>
            <w:hideMark/>
          </w:tcPr>
          <w:p w:rsidR="00146523" w:rsidRDefault="00146523">
            <w:pPr>
              <w:rPr>
                <w:rFonts w:ascii="Calibri" w:hAnsi="Calibri" w:cs="Calibri"/>
                <w:color w:val="000000"/>
              </w:rPr>
            </w:pPr>
            <w:r>
              <w:rPr>
                <w:rFonts w:ascii="Calibri" w:hAnsi="Calibri" w:cs="Calibri"/>
                <w:color w:val="000000"/>
              </w:rPr>
              <w:t>Nora Bell-Owens</w:t>
            </w:r>
          </w:p>
        </w:tc>
      </w:tr>
      <w:tr w:rsidR="00146523" w:rsidTr="00146523">
        <w:trPr>
          <w:trHeight w:val="300"/>
        </w:trPr>
        <w:tc>
          <w:tcPr>
            <w:tcW w:w="0" w:type="auto"/>
            <w:tcBorders>
              <w:top w:val="nil"/>
              <w:left w:val="nil"/>
              <w:bottom w:val="single" w:sz="4" w:space="0" w:color="9BC2E6"/>
              <w:right w:val="nil"/>
            </w:tcBorders>
            <w:noWrap/>
            <w:tcMar>
              <w:top w:w="15" w:type="dxa"/>
              <w:left w:w="15" w:type="dxa"/>
              <w:bottom w:w="0" w:type="dxa"/>
              <w:right w:w="15" w:type="dxa"/>
            </w:tcMar>
            <w:vAlign w:val="bottom"/>
            <w:hideMark/>
          </w:tcPr>
          <w:p w:rsidR="00146523" w:rsidRDefault="00146523">
            <w:pPr>
              <w:rPr>
                <w:rFonts w:ascii="Calibri" w:hAnsi="Calibri" w:cs="Calibri"/>
                <w:b/>
                <w:bCs/>
                <w:color w:val="000000"/>
              </w:rPr>
            </w:pPr>
            <w:r>
              <w:rPr>
                <w:rFonts w:ascii="Calibri" w:hAnsi="Calibri" w:cs="Calibri"/>
                <w:b/>
                <w:bCs/>
                <w:color w:val="000000"/>
              </w:rPr>
              <w:t>SUNY College of Technology at Alfred</w:t>
            </w:r>
          </w:p>
        </w:tc>
      </w:tr>
      <w:tr w:rsidR="00146523" w:rsidTr="00146523">
        <w:trPr>
          <w:trHeight w:val="300"/>
        </w:trPr>
        <w:tc>
          <w:tcPr>
            <w:tcW w:w="0" w:type="auto"/>
            <w:noWrap/>
            <w:tcMar>
              <w:top w:w="15" w:type="dxa"/>
              <w:left w:w="135" w:type="dxa"/>
              <w:bottom w:w="0" w:type="dxa"/>
              <w:right w:w="15" w:type="dxa"/>
            </w:tcMar>
            <w:vAlign w:val="bottom"/>
            <w:hideMark/>
          </w:tcPr>
          <w:p w:rsidR="00146523" w:rsidRDefault="00146523">
            <w:pPr>
              <w:rPr>
                <w:rFonts w:ascii="Calibri" w:hAnsi="Calibri" w:cs="Calibri"/>
                <w:color w:val="000000"/>
              </w:rPr>
            </w:pPr>
            <w:r>
              <w:rPr>
                <w:rFonts w:ascii="Calibri" w:hAnsi="Calibri" w:cs="Calibri"/>
                <w:color w:val="000000"/>
              </w:rPr>
              <w:t>Julie Rose</w:t>
            </w:r>
          </w:p>
        </w:tc>
      </w:tr>
      <w:tr w:rsidR="00146523" w:rsidTr="00146523">
        <w:trPr>
          <w:trHeight w:val="300"/>
        </w:trPr>
        <w:tc>
          <w:tcPr>
            <w:tcW w:w="0" w:type="auto"/>
            <w:tcBorders>
              <w:top w:val="nil"/>
              <w:left w:val="nil"/>
              <w:bottom w:val="single" w:sz="4" w:space="0" w:color="9BC2E6"/>
              <w:right w:val="nil"/>
            </w:tcBorders>
            <w:noWrap/>
            <w:tcMar>
              <w:top w:w="15" w:type="dxa"/>
              <w:left w:w="15" w:type="dxa"/>
              <w:bottom w:w="0" w:type="dxa"/>
              <w:right w:w="15" w:type="dxa"/>
            </w:tcMar>
            <w:vAlign w:val="bottom"/>
            <w:hideMark/>
          </w:tcPr>
          <w:p w:rsidR="00146523" w:rsidRDefault="00146523">
            <w:pPr>
              <w:rPr>
                <w:rFonts w:ascii="Calibri" w:hAnsi="Calibri" w:cs="Calibri"/>
                <w:b/>
                <w:bCs/>
                <w:color w:val="000000"/>
              </w:rPr>
            </w:pPr>
            <w:r>
              <w:rPr>
                <w:rFonts w:ascii="Calibri" w:hAnsi="Calibri" w:cs="Calibri"/>
                <w:b/>
                <w:bCs/>
                <w:color w:val="000000"/>
              </w:rPr>
              <w:t xml:space="preserve">SUNY </w:t>
            </w:r>
            <w:proofErr w:type="spellStart"/>
            <w:r>
              <w:rPr>
                <w:rFonts w:ascii="Calibri" w:hAnsi="Calibri" w:cs="Calibri"/>
                <w:b/>
                <w:bCs/>
                <w:color w:val="000000"/>
              </w:rPr>
              <w:t>Geneseo</w:t>
            </w:r>
            <w:proofErr w:type="spellEnd"/>
          </w:p>
        </w:tc>
      </w:tr>
      <w:tr w:rsidR="00146523" w:rsidTr="00146523">
        <w:trPr>
          <w:trHeight w:val="300"/>
        </w:trPr>
        <w:tc>
          <w:tcPr>
            <w:tcW w:w="0" w:type="auto"/>
            <w:noWrap/>
            <w:tcMar>
              <w:top w:w="15" w:type="dxa"/>
              <w:left w:w="135" w:type="dxa"/>
              <w:bottom w:w="0" w:type="dxa"/>
              <w:right w:w="15" w:type="dxa"/>
            </w:tcMar>
            <w:vAlign w:val="bottom"/>
            <w:hideMark/>
          </w:tcPr>
          <w:p w:rsidR="00146523" w:rsidRDefault="00146523">
            <w:pPr>
              <w:rPr>
                <w:rFonts w:ascii="Calibri" w:hAnsi="Calibri" w:cs="Calibri"/>
                <w:color w:val="000000"/>
              </w:rPr>
            </w:pPr>
            <w:r>
              <w:rPr>
                <w:rFonts w:ascii="Calibri" w:hAnsi="Calibri" w:cs="Calibri"/>
                <w:color w:val="000000"/>
              </w:rPr>
              <w:t xml:space="preserve">Jonathan </w:t>
            </w:r>
            <w:proofErr w:type="spellStart"/>
            <w:r>
              <w:rPr>
                <w:rFonts w:ascii="Calibri" w:hAnsi="Calibri" w:cs="Calibri"/>
                <w:color w:val="000000"/>
              </w:rPr>
              <w:t>Heininger</w:t>
            </w:r>
            <w:proofErr w:type="spellEnd"/>
          </w:p>
        </w:tc>
      </w:tr>
      <w:tr w:rsidR="00146523" w:rsidTr="00146523">
        <w:trPr>
          <w:trHeight w:val="300"/>
        </w:trPr>
        <w:tc>
          <w:tcPr>
            <w:tcW w:w="0" w:type="auto"/>
            <w:tcBorders>
              <w:top w:val="nil"/>
              <w:left w:val="nil"/>
              <w:bottom w:val="single" w:sz="4" w:space="0" w:color="9BC2E6"/>
              <w:right w:val="nil"/>
            </w:tcBorders>
            <w:noWrap/>
            <w:tcMar>
              <w:top w:w="15" w:type="dxa"/>
              <w:left w:w="15" w:type="dxa"/>
              <w:bottom w:w="0" w:type="dxa"/>
              <w:right w:w="15" w:type="dxa"/>
            </w:tcMar>
            <w:vAlign w:val="bottom"/>
            <w:hideMark/>
          </w:tcPr>
          <w:p w:rsidR="00146523" w:rsidRDefault="00146523">
            <w:pPr>
              <w:rPr>
                <w:rFonts w:ascii="Calibri" w:hAnsi="Calibri" w:cs="Calibri"/>
                <w:b/>
                <w:bCs/>
                <w:color w:val="000000"/>
              </w:rPr>
            </w:pPr>
            <w:r>
              <w:rPr>
                <w:rFonts w:ascii="Calibri" w:hAnsi="Calibri" w:cs="Calibri"/>
                <w:b/>
                <w:bCs/>
                <w:color w:val="000000"/>
              </w:rPr>
              <w:t>University of Rochester</w:t>
            </w:r>
          </w:p>
        </w:tc>
      </w:tr>
      <w:tr w:rsidR="00146523" w:rsidTr="00146523">
        <w:trPr>
          <w:trHeight w:val="300"/>
        </w:trPr>
        <w:tc>
          <w:tcPr>
            <w:tcW w:w="0" w:type="auto"/>
            <w:noWrap/>
            <w:tcMar>
              <w:top w:w="15" w:type="dxa"/>
              <w:left w:w="135" w:type="dxa"/>
              <w:bottom w:w="0" w:type="dxa"/>
              <w:right w:w="15" w:type="dxa"/>
            </w:tcMar>
            <w:vAlign w:val="bottom"/>
            <w:hideMark/>
          </w:tcPr>
          <w:p w:rsidR="00146523" w:rsidRDefault="00146523">
            <w:pPr>
              <w:rPr>
                <w:rFonts w:ascii="Calibri" w:hAnsi="Calibri" w:cs="Calibri"/>
                <w:color w:val="000000"/>
              </w:rPr>
            </w:pPr>
            <w:r>
              <w:rPr>
                <w:rFonts w:ascii="Calibri" w:hAnsi="Calibri" w:cs="Calibri"/>
                <w:color w:val="000000"/>
              </w:rPr>
              <w:t>Hali Skaggs</w:t>
            </w:r>
          </w:p>
        </w:tc>
      </w:tr>
      <w:tr w:rsidR="00146523" w:rsidTr="00146523">
        <w:trPr>
          <w:trHeight w:val="300"/>
        </w:trPr>
        <w:tc>
          <w:tcPr>
            <w:tcW w:w="0" w:type="auto"/>
            <w:noWrap/>
            <w:tcMar>
              <w:top w:w="15" w:type="dxa"/>
              <w:left w:w="135" w:type="dxa"/>
              <w:bottom w:w="0" w:type="dxa"/>
              <w:right w:w="15" w:type="dxa"/>
            </w:tcMar>
            <w:vAlign w:val="bottom"/>
            <w:hideMark/>
          </w:tcPr>
          <w:p w:rsidR="00146523" w:rsidRDefault="00146523">
            <w:pPr>
              <w:rPr>
                <w:rFonts w:ascii="Calibri" w:hAnsi="Calibri" w:cs="Calibri"/>
                <w:color w:val="000000"/>
              </w:rPr>
            </w:pPr>
            <w:r>
              <w:rPr>
                <w:rFonts w:ascii="Calibri" w:hAnsi="Calibri" w:cs="Calibri"/>
                <w:color w:val="000000"/>
              </w:rPr>
              <w:t>lucinda snyder</w:t>
            </w:r>
          </w:p>
        </w:tc>
      </w:tr>
      <w:tr w:rsidR="00146523" w:rsidTr="00146523">
        <w:trPr>
          <w:trHeight w:val="300"/>
        </w:trPr>
        <w:tc>
          <w:tcPr>
            <w:tcW w:w="0" w:type="auto"/>
            <w:tcBorders>
              <w:top w:val="nil"/>
              <w:left w:val="nil"/>
              <w:bottom w:val="single" w:sz="4" w:space="0" w:color="9BC2E6"/>
              <w:right w:val="nil"/>
            </w:tcBorders>
            <w:noWrap/>
            <w:tcMar>
              <w:top w:w="15" w:type="dxa"/>
              <w:left w:w="15" w:type="dxa"/>
              <w:bottom w:w="0" w:type="dxa"/>
              <w:right w:w="15" w:type="dxa"/>
            </w:tcMar>
            <w:vAlign w:val="bottom"/>
            <w:hideMark/>
          </w:tcPr>
          <w:p w:rsidR="00146523" w:rsidRDefault="00146523">
            <w:pPr>
              <w:rPr>
                <w:rFonts w:ascii="Calibri" w:hAnsi="Calibri" w:cs="Calibri"/>
                <w:b/>
                <w:bCs/>
                <w:color w:val="000000"/>
              </w:rPr>
            </w:pPr>
            <w:r>
              <w:rPr>
                <w:rFonts w:ascii="Calibri" w:hAnsi="Calibri" w:cs="Calibri"/>
                <w:b/>
                <w:bCs/>
                <w:color w:val="000000"/>
              </w:rPr>
              <w:t>University of Rochester - School of Medicine and Dentistry</w:t>
            </w:r>
          </w:p>
        </w:tc>
      </w:tr>
      <w:tr w:rsidR="00146523" w:rsidTr="00146523">
        <w:trPr>
          <w:trHeight w:val="300"/>
        </w:trPr>
        <w:tc>
          <w:tcPr>
            <w:tcW w:w="0" w:type="auto"/>
            <w:noWrap/>
            <w:tcMar>
              <w:top w:w="15" w:type="dxa"/>
              <w:left w:w="135" w:type="dxa"/>
              <w:bottom w:w="0" w:type="dxa"/>
              <w:right w:w="15" w:type="dxa"/>
            </w:tcMar>
            <w:vAlign w:val="bottom"/>
            <w:hideMark/>
          </w:tcPr>
          <w:p w:rsidR="00146523" w:rsidRDefault="00146523">
            <w:pPr>
              <w:rPr>
                <w:rFonts w:ascii="Calibri" w:hAnsi="Calibri" w:cs="Calibri"/>
                <w:color w:val="000000"/>
              </w:rPr>
            </w:pPr>
            <w:r>
              <w:rPr>
                <w:rFonts w:ascii="Calibri" w:hAnsi="Calibri" w:cs="Calibri"/>
                <w:color w:val="000000"/>
              </w:rPr>
              <w:t>B.J. Revill</w:t>
            </w:r>
          </w:p>
        </w:tc>
      </w:tr>
      <w:tr w:rsidR="00146523" w:rsidTr="00146523">
        <w:trPr>
          <w:trHeight w:val="300"/>
        </w:trPr>
        <w:tc>
          <w:tcPr>
            <w:tcW w:w="0" w:type="auto"/>
            <w:noWrap/>
            <w:tcMar>
              <w:top w:w="15" w:type="dxa"/>
              <w:left w:w="135" w:type="dxa"/>
              <w:bottom w:w="0" w:type="dxa"/>
              <w:right w:w="15" w:type="dxa"/>
            </w:tcMar>
            <w:vAlign w:val="bottom"/>
            <w:hideMark/>
          </w:tcPr>
          <w:p w:rsidR="00146523" w:rsidRDefault="00146523">
            <w:pPr>
              <w:rPr>
                <w:rFonts w:ascii="Calibri" w:hAnsi="Calibri" w:cs="Calibri"/>
                <w:color w:val="000000"/>
              </w:rPr>
            </w:pPr>
            <w:r>
              <w:rPr>
                <w:rFonts w:ascii="Calibri" w:hAnsi="Calibri" w:cs="Calibri"/>
                <w:color w:val="000000"/>
              </w:rPr>
              <w:t>Emily Lindquist</w:t>
            </w:r>
          </w:p>
        </w:tc>
      </w:tr>
      <w:tr w:rsidR="00146523" w:rsidTr="00146523">
        <w:trPr>
          <w:trHeight w:val="300"/>
        </w:trPr>
        <w:tc>
          <w:tcPr>
            <w:tcW w:w="0" w:type="auto"/>
            <w:noWrap/>
            <w:tcMar>
              <w:top w:w="15" w:type="dxa"/>
              <w:left w:w="135" w:type="dxa"/>
              <w:bottom w:w="0" w:type="dxa"/>
              <w:right w:w="15" w:type="dxa"/>
            </w:tcMar>
            <w:vAlign w:val="bottom"/>
            <w:hideMark/>
          </w:tcPr>
          <w:p w:rsidR="00146523" w:rsidRDefault="00146523">
            <w:pPr>
              <w:rPr>
                <w:rFonts w:ascii="Calibri" w:hAnsi="Calibri" w:cs="Calibri"/>
                <w:color w:val="000000"/>
              </w:rPr>
            </w:pPr>
            <w:r>
              <w:rPr>
                <w:rFonts w:ascii="Calibri" w:hAnsi="Calibri" w:cs="Calibri"/>
                <w:color w:val="000000"/>
              </w:rPr>
              <w:t>Margaret Christian</w:t>
            </w:r>
          </w:p>
        </w:tc>
      </w:tr>
    </w:tbl>
    <w:p w:rsidR="00443A06" w:rsidRDefault="00443A06">
      <w:pPr>
        <w:rPr>
          <w:rFonts w:cstheme="minorHAnsi"/>
          <w:b/>
        </w:rPr>
        <w:sectPr w:rsidR="00443A06" w:rsidSect="00443A06">
          <w:type w:val="continuous"/>
          <w:pgSz w:w="12240" w:h="15840"/>
          <w:pgMar w:top="1440" w:right="1440" w:bottom="1440" w:left="1440" w:header="720" w:footer="720" w:gutter="0"/>
          <w:cols w:num="2" w:space="720"/>
          <w:docGrid w:linePitch="360"/>
        </w:sectPr>
      </w:pPr>
    </w:p>
    <w:p w:rsidR="00AF083D" w:rsidRPr="00470375" w:rsidRDefault="00693103">
      <w:pPr>
        <w:rPr>
          <w:rFonts w:cstheme="minorHAnsi"/>
        </w:rPr>
      </w:pPr>
      <w:r w:rsidRPr="00693103">
        <w:rPr>
          <w:rFonts w:cstheme="minorHAnsi"/>
          <w:b/>
        </w:rPr>
        <w:t>Treasury Report:</w:t>
      </w:r>
      <w:r>
        <w:rPr>
          <w:rFonts w:cstheme="minorHAnsi"/>
        </w:rPr>
        <w:t xml:space="preserve"> John has in his possession the checkbook. The balance in the account is $6052.41. There is a bit more of the transition that needs to take place.  Nora is going to go over reporting that needs to take place and in process of setting up on line banking so that john can see the statement online. </w:t>
      </w:r>
    </w:p>
    <w:p w:rsidR="00693103" w:rsidRDefault="00AF083D">
      <w:pPr>
        <w:rPr>
          <w:rFonts w:cstheme="minorHAnsi"/>
        </w:rPr>
      </w:pPr>
      <w:r w:rsidRPr="00693103">
        <w:rPr>
          <w:rFonts w:cstheme="minorHAnsi"/>
          <w:b/>
        </w:rPr>
        <w:lastRenderedPageBreak/>
        <w:t>Exec Council</w:t>
      </w:r>
      <w:r w:rsidR="00693103">
        <w:rPr>
          <w:rFonts w:cstheme="minorHAnsi"/>
        </w:rPr>
        <w:t>: Renee joined Exec council. This is the first time that Region 2 has had 3 people on Exec Council.</w:t>
      </w:r>
    </w:p>
    <w:p w:rsidR="00693103" w:rsidRDefault="00693103">
      <w:pPr>
        <w:rPr>
          <w:rFonts w:cstheme="minorHAnsi"/>
        </w:rPr>
      </w:pPr>
      <w:r>
        <w:rPr>
          <w:rFonts w:cstheme="minorHAnsi"/>
        </w:rPr>
        <w:t xml:space="preserve">Howard gave updates. EASFAA conference is going virtual and they are fighting with the hotel for wanting to charge them $40,000 for cancelling.  YS Ed. Extension approved full online for </w:t>
      </w:r>
      <w:r w:rsidR="00146523">
        <w:rPr>
          <w:rFonts w:cstheme="minorHAnsi"/>
        </w:rPr>
        <w:t>spring</w:t>
      </w:r>
      <w:r>
        <w:rPr>
          <w:rFonts w:cstheme="minorHAnsi"/>
        </w:rPr>
        <w:t xml:space="preserve">. Howard gave testimony at the state assembly for approximately 5 minutes.  Howard is doing cleanup with membership. </w:t>
      </w:r>
    </w:p>
    <w:p w:rsidR="00693103" w:rsidRDefault="00693103">
      <w:pPr>
        <w:rPr>
          <w:rFonts w:cstheme="minorHAnsi"/>
        </w:rPr>
      </w:pPr>
      <w:r>
        <w:rPr>
          <w:rFonts w:cstheme="minorHAnsi"/>
        </w:rPr>
        <w:t xml:space="preserve">President Elect PP updated and working on strategic plan. Diversity Committee has been formed and they are looking for one member per region to </w:t>
      </w:r>
      <w:r w:rsidR="00E47D4B">
        <w:rPr>
          <w:rFonts w:cstheme="minorHAnsi"/>
        </w:rPr>
        <w:t>serve</w:t>
      </w:r>
    </w:p>
    <w:p w:rsidR="00E47D4B" w:rsidRDefault="00E47D4B">
      <w:pPr>
        <w:rPr>
          <w:rFonts w:cstheme="minorHAnsi"/>
        </w:rPr>
      </w:pPr>
      <w:r>
        <w:rPr>
          <w:rFonts w:cstheme="minorHAnsi"/>
        </w:rPr>
        <w:t>1</w:t>
      </w:r>
      <w:r w:rsidRPr="00E47D4B">
        <w:rPr>
          <w:rFonts w:cstheme="minorHAnsi"/>
          <w:vertAlign w:val="superscript"/>
        </w:rPr>
        <w:t>st</w:t>
      </w:r>
      <w:r>
        <w:rPr>
          <w:rFonts w:cstheme="minorHAnsi"/>
        </w:rPr>
        <w:t xml:space="preserve"> VP report: Tayler is the Char of mentorship committee. Reminder that his is a great way to get involved. </w:t>
      </w:r>
    </w:p>
    <w:p w:rsidR="00E47D4B" w:rsidRDefault="00E47D4B">
      <w:pPr>
        <w:rPr>
          <w:rFonts w:cstheme="minorHAnsi"/>
        </w:rPr>
      </w:pPr>
      <w:r>
        <w:rPr>
          <w:rFonts w:cstheme="minorHAnsi"/>
        </w:rPr>
        <w:t>2</w:t>
      </w:r>
      <w:r w:rsidRPr="00E47D4B">
        <w:rPr>
          <w:rFonts w:cstheme="minorHAnsi"/>
          <w:vertAlign w:val="superscript"/>
        </w:rPr>
        <w:t>nd</w:t>
      </w:r>
      <w:r>
        <w:rPr>
          <w:rFonts w:cstheme="minorHAnsi"/>
        </w:rPr>
        <w:t xml:space="preserve"> VP report: Statewide training. Happy with what done to date. FAFSA Update there were 650 people registered and 250 on the Tax update.  Spring planning is under way. </w:t>
      </w:r>
    </w:p>
    <w:p w:rsidR="00E47D4B" w:rsidRDefault="00E47D4B">
      <w:pPr>
        <w:rPr>
          <w:rFonts w:cstheme="minorHAnsi"/>
        </w:rPr>
      </w:pPr>
      <w:r>
        <w:rPr>
          <w:rFonts w:cstheme="minorHAnsi"/>
        </w:rPr>
        <w:t xml:space="preserve">Novice Committee Chair: </w:t>
      </w:r>
      <w:r w:rsidR="00146523">
        <w:rPr>
          <w:rFonts w:cstheme="minorHAnsi"/>
        </w:rPr>
        <w:t>discussed</w:t>
      </w:r>
      <w:r>
        <w:rPr>
          <w:rFonts w:cstheme="minorHAnsi"/>
        </w:rPr>
        <w:t xml:space="preserve"> </w:t>
      </w:r>
      <w:r w:rsidR="00146523">
        <w:rPr>
          <w:rFonts w:cstheme="minorHAnsi"/>
        </w:rPr>
        <w:t>challenges</w:t>
      </w:r>
      <w:r>
        <w:rPr>
          <w:rFonts w:cstheme="minorHAnsi"/>
        </w:rPr>
        <w:t xml:space="preserve"> for summer 2021.  Took vote on 100% virtual and passed. Want to keep the same feel even though online and build the same sense of </w:t>
      </w:r>
      <w:r w:rsidR="00146523">
        <w:rPr>
          <w:rFonts w:cstheme="minorHAnsi"/>
        </w:rPr>
        <w:t>comradery</w:t>
      </w:r>
      <w:r>
        <w:rPr>
          <w:rFonts w:cstheme="minorHAnsi"/>
        </w:rPr>
        <w:t xml:space="preserve">. </w:t>
      </w:r>
    </w:p>
    <w:p w:rsidR="00E47D4B" w:rsidRDefault="00E47D4B">
      <w:pPr>
        <w:rPr>
          <w:rFonts w:cstheme="minorHAnsi"/>
        </w:rPr>
      </w:pPr>
    </w:p>
    <w:p w:rsidR="00E47D4B" w:rsidRDefault="00E47D4B">
      <w:pPr>
        <w:rPr>
          <w:rFonts w:cstheme="minorHAnsi"/>
        </w:rPr>
      </w:pPr>
      <w:r>
        <w:rPr>
          <w:rFonts w:cstheme="minorHAnsi"/>
        </w:rPr>
        <w:t xml:space="preserve">2021/2022 conference long island and lake placid. More info forthcoming on 2021 conference. Site are being accommodating. </w:t>
      </w:r>
    </w:p>
    <w:p w:rsidR="00E47D4B" w:rsidRDefault="00E47D4B">
      <w:pPr>
        <w:rPr>
          <w:rFonts w:cstheme="minorHAnsi"/>
        </w:rPr>
      </w:pPr>
      <w:r>
        <w:rPr>
          <w:rFonts w:cstheme="minorHAnsi"/>
        </w:rPr>
        <w:t xml:space="preserve">NYSFAA store was not a success. </w:t>
      </w:r>
    </w:p>
    <w:p w:rsidR="00E47D4B" w:rsidRDefault="00E47D4B">
      <w:pPr>
        <w:rPr>
          <w:rFonts w:cstheme="minorHAnsi"/>
        </w:rPr>
      </w:pPr>
    </w:p>
    <w:p w:rsidR="00E47D4B" w:rsidRDefault="00E47D4B">
      <w:pPr>
        <w:rPr>
          <w:rFonts w:cstheme="minorHAnsi"/>
        </w:rPr>
      </w:pPr>
      <w:r>
        <w:rPr>
          <w:rFonts w:cstheme="minorHAnsi"/>
        </w:rPr>
        <w:t xml:space="preserve">There was a </w:t>
      </w:r>
      <w:r w:rsidR="00146523">
        <w:rPr>
          <w:rFonts w:cstheme="minorHAnsi"/>
        </w:rPr>
        <w:t>discussion on</w:t>
      </w:r>
      <w:r>
        <w:rPr>
          <w:rFonts w:cstheme="minorHAnsi"/>
        </w:rPr>
        <w:t xml:space="preserve"> credit card fees. We pay a couple thousand in fees every year. NYSFAA eats the fees so as not to pass on to members. A flat fee was discussed but Exec Council is dead set against it.  Jon asked about the </w:t>
      </w:r>
      <w:r w:rsidR="00146523">
        <w:rPr>
          <w:rFonts w:cstheme="minorHAnsi"/>
        </w:rPr>
        <w:t>% of</w:t>
      </w:r>
      <w:r>
        <w:rPr>
          <w:rFonts w:cstheme="minorHAnsi"/>
        </w:rPr>
        <w:t xml:space="preserve"> each transaction that we are being charged and it really depend on the credit </w:t>
      </w:r>
      <w:r w:rsidR="00146523">
        <w:rPr>
          <w:rFonts w:cstheme="minorHAnsi"/>
        </w:rPr>
        <w:t>card</w:t>
      </w:r>
      <w:r>
        <w:rPr>
          <w:rFonts w:cstheme="minorHAnsi"/>
        </w:rPr>
        <w:t xml:space="preserve"> </w:t>
      </w:r>
      <w:r w:rsidR="00146523">
        <w:rPr>
          <w:rFonts w:cstheme="minorHAnsi"/>
        </w:rPr>
        <w:t>company</w:t>
      </w:r>
      <w:r>
        <w:rPr>
          <w:rFonts w:cstheme="minorHAnsi"/>
        </w:rPr>
        <w:t xml:space="preserve">.  It is the cost of doing business. Schools </w:t>
      </w:r>
      <w:r w:rsidR="00146523">
        <w:rPr>
          <w:rFonts w:cstheme="minorHAnsi"/>
        </w:rPr>
        <w:t>might</w:t>
      </w:r>
      <w:r>
        <w:rPr>
          <w:rFonts w:cstheme="minorHAnsi"/>
        </w:rPr>
        <w:t xml:space="preserve"> be willing to send in a check vs paying with a card. </w:t>
      </w:r>
    </w:p>
    <w:p w:rsidR="00146523" w:rsidRDefault="00146523">
      <w:pPr>
        <w:rPr>
          <w:rFonts w:cstheme="minorHAnsi"/>
        </w:rPr>
      </w:pPr>
    </w:p>
    <w:p w:rsidR="00146523" w:rsidRDefault="00146523">
      <w:pPr>
        <w:rPr>
          <w:rFonts w:cstheme="minorHAnsi"/>
        </w:rPr>
      </w:pPr>
    </w:p>
    <w:p w:rsidR="00146523" w:rsidRDefault="00146523">
      <w:pPr>
        <w:rPr>
          <w:rFonts w:cstheme="minorHAnsi"/>
        </w:rPr>
      </w:pPr>
      <w:r>
        <w:rPr>
          <w:rFonts w:cstheme="minorHAnsi"/>
        </w:rPr>
        <w:t xml:space="preserve">Vendor Update: Sallie Mae, one time increase on loan for up to $2500 for nay borrower to help with unexpected cost/ balance. This is not a new loan. </w:t>
      </w:r>
    </w:p>
    <w:p w:rsidR="00146523" w:rsidRDefault="00146523">
      <w:pPr>
        <w:rPr>
          <w:rFonts w:cstheme="minorHAnsi"/>
        </w:rPr>
      </w:pPr>
    </w:p>
    <w:p w:rsidR="00146523" w:rsidRDefault="00146523">
      <w:pPr>
        <w:rPr>
          <w:rFonts w:cstheme="minorHAnsi"/>
        </w:rPr>
      </w:pPr>
      <w:r>
        <w:rPr>
          <w:rFonts w:cstheme="minorHAnsi"/>
        </w:rPr>
        <w:t xml:space="preserve">Region: Renee discussed FAFSA-thon through RCAN and the platform being used. Shared screen so we could see the platform. It is a great way to volunteer and the virtual nature allows us to connect with other regions. 50% of the FAFSA and Tap applications in the Rochester area are completed at FAFSA-thon. There was a training that was recorded.  We are not lacking in membership as a region. We have 88 regional members. </w:t>
      </w:r>
    </w:p>
    <w:p w:rsidR="00146523" w:rsidRDefault="00146523">
      <w:pPr>
        <w:rPr>
          <w:rFonts w:cstheme="minorHAnsi"/>
        </w:rPr>
      </w:pPr>
    </w:p>
    <w:p w:rsidR="00122D25" w:rsidRPr="00470375" w:rsidRDefault="00146523">
      <w:pPr>
        <w:rPr>
          <w:rFonts w:cstheme="minorHAnsi"/>
          <w:b/>
        </w:rPr>
      </w:pPr>
      <w:r>
        <w:rPr>
          <w:rFonts w:cstheme="minorHAnsi"/>
        </w:rPr>
        <w:t xml:space="preserve">BJ did a presentation on Income Driven Payment Plans. </w:t>
      </w:r>
    </w:p>
    <w:p w:rsidR="00470375" w:rsidRDefault="00470375" w:rsidP="0069469E">
      <w:pPr>
        <w:rPr>
          <w:rFonts w:cstheme="minorHAnsi"/>
          <w:lang w:val="en"/>
        </w:rPr>
      </w:pPr>
    </w:p>
    <w:p w:rsidR="00470375" w:rsidRDefault="00146523" w:rsidP="0069469E">
      <w:pPr>
        <w:rPr>
          <w:rFonts w:cstheme="minorHAnsi"/>
          <w:lang w:val="en"/>
        </w:rPr>
      </w:pPr>
      <w:r>
        <w:rPr>
          <w:rFonts w:cstheme="minorHAnsi"/>
          <w:lang w:val="en"/>
        </w:rPr>
        <w:t>Submitted 2.19.2021</w:t>
      </w:r>
    </w:p>
    <w:p w:rsidR="00470375" w:rsidRPr="00470375" w:rsidRDefault="00470375" w:rsidP="0069469E">
      <w:pPr>
        <w:rPr>
          <w:rFonts w:cstheme="minorHAnsi"/>
        </w:rPr>
      </w:pPr>
      <w:r>
        <w:rPr>
          <w:rFonts w:cstheme="minorHAnsi"/>
          <w:lang w:val="en"/>
        </w:rPr>
        <w:t>Lucinda Snyder</w:t>
      </w:r>
    </w:p>
    <w:p w:rsidR="0069469E" w:rsidRPr="00470375" w:rsidRDefault="0069469E" w:rsidP="0069469E">
      <w:pPr>
        <w:rPr>
          <w:rFonts w:cstheme="minorHAnsi"/>
        </w:rPr>
      </w:pPr>
    </w:p>
    <w:p w:rsidR="00122D25" w:rsidRPr="00470375" w:rsidRDefault="00122D25">
      <w:pPr>
        <w:rPr>
          <w:rFonts w:cstheme="minorHAnsi"/>
        </w:rPr>
      </w:pPr>
    </w:p>
    <w:sectPr w:rsidR="00122D25" w:rsidRPr="00470375" w:rsidSect="00443A0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20D38"/>
    <w:multiLevelType w:val="hybridMultilevel"/>
    <w:tmpl w:val="D7DCA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83D"/>
    <w:rsid w:val="00122D25"/>
    <w:rsid w:val="00146523"/>
    <w:rsid w:val="003A5480"/>
    <w:rsid w:val="00443A06"/>
    <w:rsid w:val="00470375"/>
    <w:rsid w:val="0053067C"/>
    <w:rsid w:val="00693103"/>
    <w:rsid w:val="0069469E"/>
    <w:rsid w:val="006A589D"/>
    <w:rsid w:val="00AF083D"/>
    <w:rsid w:val="00B07D62"/>
    <w:rsid w:val="00E47D4B"/>
    <w:rsid w:val="00EB5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25E37"/>
  <w15:chartTrackingRefBased/>
  <w15:docId w15:val="{A6CA799E-5F57-473B-96C6-DDD20B410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69E"/>
    <w:pPr>
      <w:ind w:left="720"/>
      <w:contextualSpacing/>
    </w:pPr>
  </w:style>
  <w:style w:type="character" w:styleId="Hyperlink">
    <w:name w:val="Hyperlink"/>
    <w:basedOn w:val="DefaultParagraphFont"/>
    <w:uiPriority w:val="99"/>
    <w:semiHidden/>
    <w:unhideWhenUsed/>
    <w:rsid w:val="0069469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338564">
      <w:bodyDiv w:val="1"/>
      <w:marLeft w:val="0"/>
      <w:marRight w:val="0"/>
      <w:marTop w:val="0"/>
      <w:marBottom w:val="0"/>
      <w:divBdr>
        <w:top w:val="none" w:sz="0" w:space="0" w:color="auto"/>
        <w:left w:val="none" w:sz="0" w:space="0" w:color="auto"/>
        <w:bottom w:val="none" w:sz="0" w:space="0" w:color="auto"/>
        <w:right w:val="none" w:sz="0" w:space="0" w:color="auto"/>
      </w:divBdr>
    </w:div>
    <w:div w:id="739445257">
      <w:bodyDiv w:val="1"/>
      <w:marLeft w:val="0"/>
      <w:marRight w:val="0"/>
      <w:marTop w:val="0"/>
      <w:marBottom w:val="0"/>
      <w:divBdr>
        <w:top w:val="none" w:sz="0" w:space="0" w:color="auto"/>
        <w:left w:val="none" w:sz="0" w:space="0" w:color="auto"/>
        <w:bottom w:val="none" w:sz="0" w:space="0" w:color="auto"/>
        <w:right w:val="none" w:sz="0" w:space="0" w:color="auto"/>
      </w:divBdr>
    </w:div>
    <w:div w:id="117912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Rochester</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Snyder, Lucinda</dc:creator>
  <cp:keywords/>
  <dc:description/>
  <cp:lastModifiedBy>Snyder, Lucinda</cp:lastModifiedBy>
  <cp:revision>3</cp:revision>
  <dcterms:created xsi:type="dcterms:W3CDTF">2021-02-19T12:40:00Z</dcterms:created>
  <dcterms:modified xsi:type="dcterms:W3CDTF">2021-02-19T13:10:00Z</dcterms:modified>
</cp:coreProperties>
</file>